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213EE24" w14:textId="77777777"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sub_1"/>
      <w:r w:rsidRPr="00C91998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5A098B79" wp14:editId="3B388D9B">
            <wp:extent cx="698500" cy="679450"/>
            <wp:effectExtent l="0" t="0" r="6350" b="6350"/>
            <wp:docPr id="1" name="Рисунок 1" descr="Описание: Описание: Выкатной 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Выкатной СП_ПП-0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500" cy="679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1A3C0C2" w14:textId="77777777"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Ханты-Мансийский автономный округ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Югра</w:t>
      </w:r>
    </w:p>
    <w:p w14:paraId="7226989B" w14:textId="77777777"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>Ханты-Мансийский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муниципальный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</w:t>
      </w:r>
    </w:p>
    <w:p w14:paraId="4DB9731C" w14:textId="77777777"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E81DC4D" w14:textId="77777777"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муниципальное образование</w:t>
      </w:r>
    </w:p>
    <w:p w14:paraId="36ED5BBA" w14:textId="77777777"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сельское поселение Выкатной</w:t>
      </w:r>
    </w:p>
    <w:p w14:paraId="4AE4BBAC" w14:textId="77777777"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4008BCD" w14:textId="77777777"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СЕЛЬСКОГО ПОСЕЛЕНИЯ</w:t>
      </w:r>
    </w:p>
    <w:p w14:paraId="64001AE7" w14:textId="77777777"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14:paraId="7314EB2E" w14:textId="12669828" w:rsidR="00CE794D" w:rsidRPr="00C91998" w:rsidRDefault="009066C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РАСПОРЯЖЕНИЕ</w:t>
      </w:r>
    </w:p>
    <w:p w14:paraId="048F26B2" w14:textId="77777777" w:rsidR="00CE794D" w:rsidRPr="00C91998" w:rsidRDefault="00CE794D" w:rsidP="00CE794D">
      <w:pPr>
        <w:keepNext/>
        <w:spacing w:after="0" w:line="240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02CC2C32" w14:textId="6FA26053" w:rsidR="00CE794D" w:rsidRPr="00C91998" w:rsidRDefault="00D22573" w:rsidP="00CE794D">
      <w:pPr>
        <w:keepNext/>
        <w:spacing w:after="0" w:line="240" w:lineRule="atLeast"/>
        <w:ind w:right="-1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от 0</w:t>
      </w:r>
      <w:r w:rsidR="00AE6F63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 w:rsidR="009066CD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FD3C33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bookmarkStart w:id="1" w:name="_GoBack"/>
      <w:bookmarkEnd w:id="1"/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 w:rsidR="003F11EC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</w:t>
      </w:r>
      <w:r w:rsidR="009066CD"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№ </w:t>
      </w:r>
      <w:r w:rsidR="00AE6F63">
        <w:rPr>
          <w:rFonts w:ascii="Times New Roman" w:eastAsia="Times New Roman" w:hAnsi="Times New Roman"/>
          <w:sz w:val="28"/>
          <w:szCs w:val="28"/>
          <w:lang w:eastAsia="ru-RU"/>
        </w:rPr>
        <w:t>25</w:t>
      </w:r>
      <w:r w:rsidR="009066CD">
        <w:rPr>
          <w:rFonts w:ascii="Times New Roman" w:eastAsia="Times New Roman" w:hAnsi="Times New Roman"/>
          <w:sz w:val="28"/>
          <w:szCs w:val="28"/>
          <w:lang w:eastAsia="ru-RU"/>
        </w:rPr>
        <w:t xml:space="preserve">-р </w:t>
      </w:r>
      <w:r w:rsidR="00CE794D" w:rsidRPr="00C91998">
        <w:rPr>
          <w:rFonts w:ascii="Times New Roman" w:eastAsia="Times New Roman" w:hAnsi="Times New Roman"/>
          <w:i/>
          <w:sz w:val="28"/>
          <w:szCs w:val="28"/>
          <w:lang w:eastAsia="ru-RU"/>
        </w:rPr>
        <w:t>п. Выкатной</w:t>
      </w:r>
      <w:bookmarkEnd w:id="0"/>
    </w:p>
    <w:p w14:paraId="6DC8301C" w14:textId="77777777" w:rsidR="00CE794D" w:rsidRPr="00E776F0" w:rsidRDefault="00CE794D" w:rsidP="00CE794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3EA99FC" w14:textId="5CC3B3D7" w:rsidR="00CE794D" w:rsidRPr="009066CD" w:rsidRDefault="005450D1" w:rsidP="009066CD">
      <w:pPr>
        <w:spacing w:after="0" w:line="240" w:lineRule="auto"/>
        <w:ind w:right="5103"/>
        <w:jc w:val="both"/>
        <w:rPr>
          <w:rFonts w:ascii="Times New Roman" w:hAnsi="Times New Roman"/>
          <w:sz w:val="28"/>
          <w:szCs w:val="28"/>
        </w:rPr>
      </w:pPr>
      <w:r w:rsidRPr="009066CD">
        <w:rPr>
          <w:rFonts w:ascii="Times New Roman" w:hAnsi="Times New Roman"/>
          <w:sz w:val="28"/>
          <w:szCs w:val="28"/>
        </w:rPr>
        <w:t xml:space="preserve">О </w:t>
      </w:r>
      <w:r w:rsidR="00F41C1A" w:rsidRPr="009066CD">
        <w:rPr>
          <w:rFonts w:ascii="Times New Roman" w:hAnsi="Times New Roman"/>
          <w:sz w:val="28"/>
          <w:szCs w:val="28"/>
        </w:rPr>
        <w:t xml:space="preserve">подготовке </w:t>
      </w:r>
      <w:r w:rsidR="003F11B8" w:rsidRPr="009066CD">
        <w:rPr>
          <w:rFonts w:ascii="Times New Roman" w:hAnsi="Times New Roman"/>
          <w:sz w:val="28"/>
          <w:szCs w:val="28"/>
        </w:rPr>
        <w:t xml:space="preserve">предложений </w:t>
      </w:r>
      <w:r w:rsidR="009066CD">
        <w:rPr>
          <w:rFonts w:ascii="Times New Roman" w:hAnsi="Times New Roman"/>
          <w:sz w:val="28"/>
          <w:szCs w:val="28"/>
        </w:rPr>
        <w:t>о внесении изменений в</w:t>
      </w:r>
      <w:r w:rsidR="003F11B8" w:rsidRPr="009066CD">
        <w:rPr>
          <w:rFonts w:ascii="Times New Roman" w:hAnsi="Times New Roman"/>
          <w:sz w:val="28"/>
          <w:szCs w:val="28"/>
        </w:rPr>
        <w:t xml:space="preserve"> </w:t>
      </w:r>
      <w:r w:rsidR="00F41C1A" w:rsidRPr="009066CD">
        <w:rPr>
          <w:rFonts w:ascii="Times New Roman" w:hAnsi="Times New Roman"/>
          <w:sz w:val="28"/>
          <w:szCs w:val="28"/>
        </w:rPr>
        <w:t>Генеральн</w:t>
      </w:r>
      <w:r w:rsidR="003F11B8" w:rsidRPr="009066CD">
        <w:rPr>
          <w:rFonts w:ascii="Times New Roman" w:hAnsi="Times New Roman"/>
          <w:sz w:val="28"/>
          <w:szCs w:val="28"/>
        </w:rPr>
        <w:t>ый</w:t>
      </w:r>
      <w:r w:rsidR="00F41C1A" w:rsidRPr="009066CD">
        <w:rPr>
          <w:rFonts w:ascii="Times New Roman" w:hAnsi="Times New Roman"/>
          <w:sz w:val="28"/>
          <w:szCs w:val="28"/>
        </w:rPr>
        <w:t xml:space="preserve"> план </w:t>
      </w:r>
      <w:r w:rsidR="00D16119" w:rsidRPr="009066CD">
        <w:rPr>
          <w:rFonts w:ascii="Times New Roman" w:hAnsi="Times New Roman"/>
          <w:sz w:val="28"/>
          <w:szCs w:val="28"/>
        </w:rPr>
        <w:t xml:space="preserve">муниципального образования </w:t>
      </w:r>
      <w:r w:rsidR="00F41C1A" w:rsidRPr="009066CD">
        <w:rPr>
          <w:rFonts w:ascii="Times New Roman" w:hAnsi="Times New Roman"/>
          <w:sz w:val="28"/>
          <w:szCs w:val="28"/>
        </w:rPr>
        <w:t>сельского поселения Выкатной</w:t>
      </w:r>
    </w:p>
    <w:p w14:paraId="4A223409" w14:textId="21CAB86E" w:rsidR="00CE794D" w:rsidRPr="00EA11B2" w:rsidRDefault="00CE794D" w:rsidP="00CE794D">
      <w:pPr>
        <w:widowControl w:val="0"/>
        <w:autoSpaceDE w:val="0"/>
        <w:autoSpaceDN w:val="0"/>
        <w:adjustRightInd w:val="0"/>
        <w:spacing w:after="0" w:line="240" w:lineRule="auto"/>
        <w:ind w:right="5244"/>
        <w:jc w:val="both"/>
        <w:rPr>
          <w:rFonts w:ascii="Times New Roman" w:hAnsi="Times New Roman"/>
          <w:bCs/>
          <w:sz w:val="28"/>
          <w:szCs w:val="28"/>
        </w:rPr>
      </w:pPr>
    </w:p>
    <w:p w14:paraId="1D330ECB" w14:textId="77777777" w:rsidR="00CE794D" w:rsidRDefault="00CE794D" w:rsidP="003E31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4ACB4D33" w14:textId="4C7A4C8C" w:rsidR="00CE794D" w:rsidRPr="009066CD" w:rsidRDefault="00F365D4" w:rsidP="00B14DA6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highlight w:val="yellow"/>
          <w:lang w:eastAsia="ru-RU"/>
        </w:rPr>
      </w:pPr>
      <w:r w:rsidRPr="009066CD">
        <w:rPr>
          <w:rFonts w:ascii="Times New Roman" w:hAnsi="Times New Roman"/>
          <w:sz w:val="28"/>
          <w:szCs w:val="28"/>
        </w:rPr>
        <w:t>В соответствии с</w:t>
      </w:r>
      <w:r w:rsidR="00F41C1A" w:rsidRPr="009066CD">
        <w:rPr>
          <w:rFonts w:ascii="Times New Roman" w:hAnsi="Times New Roman"/>
          <w:sz w:val="28"/>
          <w:szCs w:val="28"/>
        </w:rPr>
        <w:t xml:space="preserve">о статьями </w:t>
      </w:r>
      <w:r w:rsidR="009066CD" w:rsidRPr="009066CD">
        <w:rPr>
          <w:rFonts w:ascii="Times New Roman" w:hAnsi="Times New Roman"/>
          <w:sz w:val="28"/>
          <w:szCs w:val="28"/>
        </w:rPr>
        <w:t>23,</w:t>
      </w:r>
      <w:r w:rsidR="00F41C1A" w:rsidRPr="009066CD">
        <w:rPr>
          <w:rFonts w:ascii="Times New Roman" w:hAnsi="Times New Roman"/>
          <w:sz w:val="28"/>
          <w:szCs w:val="28"/>
        </w:rPr>
        <w:t xml:space="preserve"> 24, Градостроительного кодекса Российской Федерации, </w:t>
      </w:r>
      <w:r w:rsidR="009066CD" w:rsidRPr="009066CD">
        <w:rPr>
          <w:rFonts w:ascii="Times New Roman" w:hAnsi="Times New Roman"/>
          <w:sz w:val="28"/>
          <w:szCs w:val="28"/>
        </w:rPr>
        <w:t xml:space="preserve">руководствуясь статьей 16 </w:t>
      </w:r>
      <w:r w:rsidR="00CE794D" w:rsidRPr="009066CD">
        <w:rPr>
          <w:rFonts w:ascii="Times New Roman" w:hAnsi="Times New Roman"/>
          <w:sz w:val="28"/>
          <w:szCs w:val="28"/>
        </w:rPr>
        <w:t>Федеральн</w:t>
      </w:r>
      <w:r w:rsidR="009066CD" w:rsidRPr="009066CD">
        <w:rPr>
          <w:rFonts w:ascii="Times New Roman" w:hAnsi="Times New Roman"/>
          <w:sz w:val="28"/>
          <w:szCs w:val="28"/>
        </w:rPr>
        <w:t>ого</w:t>
      </w:r>
      <w:r w:rsidR="00CE794D" w:rsidRPr="009066CD">
        <w:rPr>
          <w:rFonts w:ascii="Times New Roman" w:hAnsi="Times New Roman"/>
          <w:sz w:val="28"/>
          <w:szCs w:val="28"/>
        </w:rPr>
        <w:t xml:space="preserve"> закон</w:t>
      </w:r>
      <w:r w:rsidR="009066CD" w:rsidRPr="009066CD">
        <w:rPr>
          <w:rFonts w:ascii="Times New Roman" w:hAnsi="Times New Roman"/>
          <w:sz w:val="28"/>
          <w:szCs w:val="28"/>
        </w:rPr>
        <w:t>а</w:t>
      </w:r>
      <w:r w:rsidR="00CE794D" w:rsidRPr="009066CD">
        <w:rPr>
          <w:rFonts w:ascii="Times New Roman" w:hAnsi="Times New Roman"/>
          <w:sz w:val="28"/>
          <w:szCs w:val="28"/>
        </w:rPr>
        <w:t xml:space="preserve"> от</w:t>
      </w:r>
      <w:r w:rsidR="00F41C1A" w:rsidRPr="009066CD">
        <w:rPr>
          <w:rFonts w:ascii="Times New Roman" w:hAnsi="Times New Roman"/>
          <w:sz w:val="28"/>
          <w:szCs w:val="28"/>
        </w:rPr>
        <w:t xml:space="preserve"> 06.10.2003 № 131-ФЗ «Об общих принципах организации местного самоуправления в Российской Федерации», руководствуясь Уставом</w:t>
      </w:r>
      <w:r w:rsidR="00B14DA6" w:rsidRPr="009066CD">
        <w:rPr>
          <w:rFonts w:ascii="Times New Roman" w:hAnsi="Times New Roman"/>
          <w:sz w:val="28"/>
          <w:szCs w:val="28"/>
        </w:rPr>
        <w:t xml:space="preserve"> сельского поселения Выкатной:</w:t>
      </w:r>
    </w:p>
    <w:p w14:paraId="745D73FE" w14:textId="32E06DAA" w:rsidR="00CE794D" w:rsidRPr="009066CD" w:rsidRDefault="00CE794D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highlight w:val="yellow"/>
        </w:rPr>
      </w:pPr>
      <w:r w:rsidRPr="009066CD">
        <w:rPr>
          <w:rFonts w:ascii="Times New Roman" w:hAnsi="Times New Roman"/>
          <w:sz w:val="28"/>
          <w:szCs w:val="28"/>
        </w:rPr>
        <w:t xml:space="preserve">1. </w:t>
      </w:r>
      <w:r w:rsidR="009066CD" w:rsidRPr="009066CD">
        <w:rPr>
          <w:rFonts w:ascii="Times New Roman" w:hAnsi="Times New Roman"/>
          <w:sz w:val="28"/>
          <w:szCs w:val="28"/>
        </w:rPr>
        <w:t>Обеспечить п</w:t>
      </w:r>
      <w:r w:rsidR="00B14DA6" w:rsidRPr="009066CD">
        <w:rPr>
          <w:rFonts w:ascii="Times New Roman" w:hAnsi="Times New Roman"/>
          <w:sz w:val="28"/>
          <w:szCs w:val="28"/>
        </w:rPr>
        <w:t>одготов</w:t>
      </w:r>
      <w:r w:rsidR="009066CD" w:rsidRPr="009066CD">
        <w:rPr>
          <w:rFonts w:ascii="Times New Roman" w:hAnsi="Times New Roman"/>
          <w:sz w:val="28"/>
          <w:szCs w:val="28"/>
        </w:rPr>
        <w:t>ку</w:t>
      </w:r>
      <w:r w:rsidR="00B14DA6" w:rsidRPr="009066CD">
        <w:rPr>
          <w:rFonts w:ascii="Times New Roman" w:hAnsi="Times New Roman"/>
          <w:sz w:val="28"/>
          <w:szCs w:val="28"/>
        </w:rPr>
        <w:t xml:space="preserve"> </w:t>
      </w:r>
      <w:r w:rsidR="009066CD" w:rsidRPr="009066CD">
        <w:rPr>
          <w:rFonts w:ascii="Times New Roman" w:hAnsi="Times New Roman"/>
          <w:sz w:val="28"/>
          <w:szCs w:val="28"/>
        </w:rPr>
        <w:t>предложений о внесении изменений</w:t>
      </w:r>
      <w:r w:rsidR="00B14DA6" w:rsidRPr="009066CD">
        <w:rPr>
          <w:rFonts w:ascii="Times New Roman" w:hAnsi="Times New Roman"/>
          <w:sz w:val="28"/>
          <w:szCs w:val="28"/>
        </w:rPr>
        <w:t xml:space="preserve"> </w:t>
      </w:r>
      <w:r w:rsidR="009066CD" w:rsidRPr="009066CD">
        <w:rPr>
          <w:rFonts w:ascii="Times New Roman" w:hAnsi="Times New Roman"/>
          <w:sz w:val="28"/>
          <w:szCs w:val="28"/>
        </w:rPr>
        <w:t xml:space="preserve">в </w:t>
      </w:r>
      <w:r w:rsidR="00B14DA6" w:rsidRPr="009066CD">
        <w:rPr>
          <w:rFonts w:ascii="Times New Roman" w:hAnsi="Times New Roman"/>
          <w:sz w:val="28"/>
          <w:szCs w:val="28"/>
        </w:rPr>
        <w:t>Генеральн</w:t>
      </w:r>
      <w:r w:rsidR="009066CD" w:rsidRPr="009066CD">
        <w:rPr>
          <w:rFonts w:ascii="Times New Roman" w:hAnsi="Times New Roman"/>
          <w:sz w:val="28"/>
          <w:szCs w:val="28"/>
        </w:rPr>
        <w:t>ый</w:t>
      </w:r>
      <w:r w:rsidR="00B14DA6" w:rsidRPr="009066CD">
        <w:rPr>
          <w:rFonts w:ascii="Times New Roman" w:hAnsi="Times New Roman"/>
          <w:sz w:val="28"/>
          <w:szCs w:val="28"/>
        </w:rPr>
        <w:t xml:space="preserve"> план </w:t>
      </w:r>
      <w:r w:rsidR="00D16119" w:rsidRPr="009066CD">
        <w:rPr>
          <w:rFonts w:ascii="Times New Roman" w:hAnsi="Times New Roman"/>
          <w:sz w:val="28"/>
          <w:szCs w:val="28"/>
        </w:rPr>
        <w:t xml:space="preserve">муниципального образования </w:t>
      </w:r>
      <w:r w:rsidR="00B14DA6" w:rsidRPr="009066CD">
        <w:rPr>
          <w:rFonts w:ascii="Times New Roman" w:hAnsi="Times New Roman"/>
          <w:sz w:val="28"/>
          <w:szCs w:val="28"/>
        </w:rPr>
        <w:t>сельского поселения Выкатной.</w:t>
      </w:r>
    </w:p>
    <w:p w14:paraId="5754C72E" w14:textId="7C13EB40" w:rsidR="00B14DA6" w:rsidRPr="003F11B8" w:rsidRDefault="00CE794D" w:rsidP="00CE794D">
      <w:pPr>
        <w:spacing w:after="0" w:line="240" w:lineRule="auto"/>
        <w:ind w:firstLine="708"/>
        <w:jc w:val="both"/>
        <w:rPr>
          <w:rFonts w:ascii="Times New Roman" w:hAnsi="Times New Roman"/>
          <w:strike/>
          <w:sz w:val="28"/>
          <w:szCs w:val="28"/>
        </w:rPr>
      </w:pPr>
      <w:r w:rsidRPr="009066CD">
        <w:rPr>
          <w:rFonts w:ascii="Times New Roman" w:hAnsi="Times New Roman"/>
          <w:sz w:val="28"/>
          <w:szCs w:val="28"/>
        </w:rPr>
        <w:t xml:space="preserve">2. </w:t>
      </w:r>
      <w:r w:rsidR="00B14DA6" w:rsidRPr="009066CD">
        <w:rPr>
          <w:rFonts w:ascii="Times New Roman" w:hAnsi="Times New Roman"/>
          <w:sz w:val="28"/>
          <w:szCs w:val="28"/>
        </w:rPr>
        <w:t>У</w:t>
      </w:r>
      <w:r w:rsidR="009066CD" w:rsidRPr="009066CD">
        <w:rPr>
          <w:rFonts w:ascii="Times New Roman" w:hAnsi="Times New Roman"/>
          <w:sz w:val="28"/>
          <w:szCs w:val="28"/>
        </w:rPr>
        <w:t>становить, что физические или юридические лица вправе предоставлять свои предложения о внесении в г</w:t>
      </w:r>
      <w:r w:rsidR="00B14DA6" w:rsidRPr="009066CD">
        <w:rPr>
          <w:rFonts w:ascii="Times New Roman" w:hAnsi="Times New Roman"/>
          <w:sz w:val="28"/>
          <w:szCs w:val="28"/>
        </w:rPr>
        <w:t>енеральн</w:t>
      </w:r>
      <w:r w:rsidR="009066CD" w:rsidRPr="009066CD">
        <w:rPr>
          <w:rFonts w:ascii="Times New Roman" w:hAnsi="Times New Roman"/>
          <w:sz w:val="28"/>
          <w:szCs w:val="28"/>
        </w:rPr>
        <w:t>ый</w:t>
      </w:r>
      <w:r w:rsidR="00B14DA6" w:rsidRPr="009066CD">
        <w:rPr>
          <w:rFonts w:ascii="Times New Roman" w:hAnsi="Times New Roman"/>
          <w:sz w:val="28"/>
          <w:szCs w:val="28"/>
        </w:rPr>
        <w:t xml:space="preserve"> план</w:t>
      </w:r>
      <w:r w:rsidR="009066CD" w:rsidRPr="009066CD">
        <w:t xml:space="preserve"> </w:t>
      </w:r>
      <w:r w:rsidR="009066CD" w:rsidRPr="009066CD">
        <w:rPr>
          <w:rFonts w:ascii="Times New Roman" w:hAnsi="Times New Roman"/>
          <w:sz w:val="28"/>
          <w:szCs w:val="28"/>
        </w:rPr>
        <w:t>муниципального образования сельского поселения Выкатной</w:t>
      </w:r>
      <w:r w:rsidR="009066CD">
        <w:rPr>
          <w:rFonts w:ascii="Times New Roman" w:hAnsi="Times New Roman"/>
          <w:sz w:val="28"/>
          <w:szCs w:val="28"/>
        </w:rPr>
        <w:t xml:space="preserve"> в администрацию сельского поселения Выкатной </w:t>
      </w:r>
      <w:r w:rsidR="00B14DA6" w:rsidRPr="009066CD">
        <w:rPr>
          <w:rFonts w:ascii="Times New Roman" w:hAnsi="Times New Roman"/>
          <w:sz w:val="28"/>
          <w:szCs w:val="28"/>
        </w:rPr>
        <w:t>по адресу: 628513 Ханты-Мансийский автономный округ – Югра, Ханты-Мансийский район, п. Выкатной, ул. Школьная, д. 22, корп. 2, тел</w:t>
      </w:r>
      <w:r w:rsidR="005A6478" w:rsidRPr="009066CD">
        <w:rPr>
          <w:rFonts w:ascii="Times New Roman" w:hAnsi="Times New Roman"/>
          <w:sz w:val="28"/>
          <w:szCs w:val="28"/>
        </w:rPr>
        <w:t>.: 8</w:t>
      </w:r>
      <w:r w:rsidR="006A1DA3" w:rsidRPr="009066CD">
        <w:rPr>
          <w:rFonts w:ascii="Times New Roman" w:hAnsi="Times New Roman"/>
          <w:sz w:val="28"/>
          <w:szCs w:val="28"/>
        </w:rPr>
        <w:t xml:space="preserve"> </w:t>
      </w:r>
      <w:r w:rsidR="005A6478" w:rsidRPr="009066CD">
        <w:rPr>
          <w:rFonts w:ascii="Times New Roman" w:hAnsi="Times New Roman"/>
          <w:sz w:val="28"/>
          <w:szCs w:val="28"/>
        </w:rPr>
        <w:t>(3467</w:t>
      </w:r>
      <w:r w:rsidR="00B14DA6" w:rsidRPr="009066CD">
        <w:rPr>
          <w:rFonts w:ascii="Times New Roman" w:hAnsi="Times New Roman"/>
          <w:sz w:val="28"/>
          <w:szCs w:val="28"/>
        </w:rPr>
        <w:t>)</w:t>
      </w:r>
      <w:r w:rsidR="006A1DA3" w:rsidRPr="009066CD">
        <w:rPr>
          <w:rFonts w:ascii="Times New Roman" w:hAnsi="Times New Roman"/>
          <w:sz w:val="28"/>
          <w:szCs w:val="28"/>
        </w:rPr>
        <w:t xml:space="preserve"> </w:t>
      </w:r>
      <w:r w:rsidR="005A6478" w:rsidRPr="009066CD">
        <w:rPr>
          <w:rFonts w:ascii="Times New Roman" w:hAnsi="Times New Roman"/>
          <w:sz w:val="28"/>
          <w:szCs w:val="28"/>
        </w:rPr>
        <w:t>37</w:t>
      </w:r>
      <w:r w:rsidR="00B14DA6" w:rsidRPr="009066CD">
        <w:rPr>
          <w:rFonts w:ascii="Times New Roman" w:hAnsi="Times New Roman"/>
          <w:sz w:val="28"/>
          <w:szCs w:val="28"/>
        </w:rPr>
        <w:t>-</w:t>
      </w:r>
      <w:r w:rsidR="005A6478" w:rsidRPr="009066CD">
        <w:rPr>
          <w:rFonts w:ascii="Times New Roman" w:hAnsi="Times New Roman"/>
          <w:sz w:val="28"/>
          <w:szCs w:val="28"/>
        </w:rPr>
        <w:t>62</w:t>
      </w:r>
      <w:r w:rsidR="00B14DA6" w:rsidRPr="009066CD">
        <w:rPr>
          <w:rFonts w:ascii="Times New Roman" w:hAnsi="Times New Roman"/>
          <w:sz w:val="28"/>
          <w:szCs w:val="28"/>
        </w:rPr>
        <w:t>-</w:t>
      </w:r>
      <w:r w:rsidR="005A6478" w:rsidRPr="009066CD">
        <w:rPr>
          <w:rFonts w:ascii="Times New Roman" w:hAnsi="Times New Roman"/>
          <w:sz w:val="28"/>
          <w:szCs w:val="28"/>
        </w:rPr>
        <w:t>29</w:t>
      </w:r>
      <w:r w:rsidR="00B14DA6" w:rsidRPr="009066CD">
        <w:rPr>
          <w:rFonts w:ascii="Times New Roman" w:hAnsi="Times New Roman"/>
          <w:sz w:val="28"/>
          <w:szCs w:val="28"/>
        </w:rPr>
        <w:t>, электронная почта</w:t>
      </w:r>
      <w:r w:rsidR="006A1DA3" w:rsidRPr="009066CD">
        <w:rPr>
          <w:rFonts w:ascii="Times New Roman" w:hAnsi="Times New Roman"/>
          <w:sz w:val="28"/>
          <w:szCs w:val="28"/>
        </w:rPr>
        <w:t>:</w:t>
      </w:r>
      <w:r w:rsidR="005A6478" w:rsidRPr="009066CD">
        <w:rPr>
          <w:rFonts w:ascii="Times New Roman" w:hAnsi="Times New Roman"/>
          <w:sz w:val="28"/>
          <w:szCs w:val="28"/>
        </w:rPr>
        <w:t xml:space="preserve"> </w:t>
      </w:r>
      <w:hyperlink r:id="rId5" w:history="1">
        <w:r w:rsidR="009066CD" w:rsidRPr="009066CD">
          <w:rPr>
            <w:rStyle w:val="a6"/>
            <w:rFonts w:ascii="Times New Roman" w:hAnsi="Times New Roman"/>
            <w:color w:val="auto"/>
            <w:sz w:val="28"/>
            <w:szCs w:val="28"/>
            <w:u w:val="none"/>
            <w:lang w:val="en-US"/>
          </w:rPr>
          <w:t>vkt</w:t>
        </w:r>
        <w:r w:rsidR="009066CD" w:rsidRPr="009066CD">
          <w:rPr>
            <w:rStyle w:val="a6"/>
            <w:rFonts w:ascii="Times New Roman" w:hAnsi="Times New Roman"/>
            <w:color w:val="auto"/>
            <w:sz w:val="28"/>
            <w:szCs w:val="28"/>
            <w:u w:val="none"/>
          </w:rPr>
          <w:t>@</w:t>
        </w:r>
        <w:r w:rsidR="009066CD" w:rsidRPr="009066CD">
          <w:rPr>
            <w:rStyle w:val="a6"/>
            <w:rFonts w:ascii="Times New Roman" w:hAnsi="Times New Roman"/>
            <w:color w:val="auto"/>
            <w:sz w:val="28"/>
            <w:szCs w:val="28"/>
            <w:u w:val="none"/>
            <w:lang w:val="en-US"/>
          </w:rPr>
          <w:t>hmrn</w:t>
        </w:r>
        <w:r w:rsidR="009066CD" w:rsidRPr="009066CD">
          <w:rPr>
            <w:rStyle w:val="a6"/>
            <w:rFonts w:ascii="Times New Roman" w:hAnsi="Times New Roman"/>
            <w:color w:val="auto"/>
            <w:sz w:val="28"/>
            <w:szCs w:val="28"/>
            <w:u w:val="none"/>
          </w:rPr>
          <w:t>.</w:t>
        </w:r>
        <w:proofErr w:type="spellStart"/>
        <w:r w:rsidR="009066CD" w:rsidRPr="009066CD">
          <w:rPr>
            <w:rStyle w:val="a6"/>
            <w:rFonts w:ascii="Times New Roman" w:hAnsi="Times New Roman"/>
            <w:color w:val="auto"/>
            <w:sz w:val="28"/>
            <w:szCs w:val="28"/>
            <w:u w:val="none"/>
            <w:lang w:val="en-US"/>
          </w:rPr>
          <w:t>ru</w:t>
        </w:r>
        <w:proofErr w:type="spellEnd"/>
      </w:hyperlink>
      <w:r w:rsidR="009066CD" w:rsidRPr="009066CD">
        <w:rPr>
          <w:rFonts w:ascii="Times New Roman" w:hAnsi="Times New Roman"/>
          <w:sz w:val="28"/>
          <w:szCs w:val="28"/>
        </w:rPr>
        <w:t>, в течении одной недели со дня опубликования настоящего распоряжения.</w:t>
      </w:r>
    </w:p>
    <w:p w14:paraId="6A6A22B9" w14:textId="229FEC1F" w:rsidR="002D48DB" w:rsidRPr="006725D6" w:rsidRDefault="009066CD" w:rsidP="002D48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725D6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2D48DB" w:rsidRPr="006725D6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E162EA" w:rsidRPr="006725D6">
        <w:rPr>
          <w:rFonts w:ascii="Times New Roman" w:eastAsia="Times New Roman" w:hAnsi="Times New Roman"/>
          <w:sz w:val="28"/>
          <w:szCs w:val="28"/>
          <w:lang w:eastAsia="ru-RU"/>
        </w:rPr>
        <w:t xml:space="preserve">Настоящее </w:t>
      </w:r>
      <w:r w:rsidRPr="006725D6">
        <w:rPr>
          <w:rFonts w:ascii="Times New Roman" w:eastAsia="Times New Roman" w:hAnsi="Times New Roman"/>
          <w:sz w:val="28"/>
          <w:szCs w:val="28"/>
          <w:lang w:eastAsia="ru-RU"/>
        </w:rPr>
        <w:t>распоряжение</w:t>
      </w:r>
      <w:r w:rsidR="00E162EA" w:rsidRPr="006725D6">
        <w:rPr>
          <w:rFonts w:ascii="Times New Roman" w:eastAsia="Times New Roman" w:hAnsi="Times New Roman"/>
          <w:sz w:val="28"/>
          <w:szCs w:val="28"/>
          <w:lang w:eastAsia="ru-RU"/>
        </w:rPr>
        <w:t xml:space="preserve"> вступает в силу после его официального опубликования (обнародования).</w:t>
      </w:r>
    </w:p>
    <w:p w14:paraId="6FF5394F" w14:textId="77777777" w:rsidR="006725D6" w:rsidRPr="003F11B8" w:rsidRDefault="006725D6" w:rsidP="00F365D4">
      <w:pPr>
        <w:spacing w:after="0" w:line="240" w:lineRule="auto"/>
        <w:jc w:val="both"/>
        <w:rPr>
          <w:rFonts w:ascii="Times New Roman" w:eastAsia="Times New Roman" w:hAnsi="Times New Roman"/>
          <w:strike/>
          <w:sz w:val="28"/>
          <w:szCs w:val="28"/>
          <w:lang w:eastAsia="ru-RU"/>
        </w:rPr>
      </w:pPr>
    </w:p>
    <w:p w14:paraId="49C120D8" w14:textId="77777777"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Глава сельского</w:t>
      </w:r>
    </w:p>
    <w:p w14:paraId="1115D77D" w14:textId="77777777" w:rsidR="00CE794D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 xml:space="preserve">поселения Выкатной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0F1D26">
        <w:rPr>
          <w:rFonts w:ascii="Times New Roman" w:eastAsia="Times New Roman" w:hAnsi="Times New Roman"/>
          <w:sz w:val="28"/>
          <w:szCs w:val="28"/>
          <w:lang w:eastAsia="ru-RU"/>
        </w:rPr>
        <w:t xml:space="preserve"> Н.</w:t>
      </w: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Г. Щепёткин</w:t>
      </w:r>
    </w:p>
    <w:sectPr w:rsidR="00CE794D" w:rsidSect="00407C30">
      <w:pgSz w:w="11906" w:h="16838"/>
      <w:pgMar w:top="1134" w:right="849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040"/>
    <w:rsid w:val="000222AB"/>
    <w:rsid w:val="000F1D26"/>
    <w:rsid w:val="001069F7"/>
    <w:rsid w:val="002D48DB"/>
    <w:rsid w:val="003D1828"/>
    <w:rsid w:val="003E31FC"/>
    <w:rsid w:val="003F11B8"/>
    <w:rsid w:val="003F11EC"/>
    <w:rsid w:val="00407C30"/>
    <w:rsid w:val="00531B29"/>
    <w:rsid w:val="005450D1"/>
    <w:rsid w:val="005A6478"/>
    <w:rsid w:val="005D0E34"/>
    <w:rsid w:val="005F0040"/>
    <w:rsid w:val="005F0D5E"/>
    <w:rsid w:val="006725D6"/>
    <w:rsid w:val="00683892"/>
    <w:rsid w:val="006A1DA3"/>
    <w:rsid w:val="00747168"/>
    <w:rsid w:val="00751B61"/>
    <w:rsid w:val="008716E5"/>
    <w:rsid w:val="008A3CC5"/>
    <w:rsid w:val="009066CD"/>
    <w:rsid w:val="0099204F"/>
    <w:rsid w:val="00A61365"/>
    <w:rsid w:val="00AE6F63"/>
    <w:rsid w:val="00B14DA6"/>
    <w:rsid w:val="00C94FDA"/>
    <w:rsid w:val="00CE794D"/>
    <w:rsid w:val="00D16119"/>
    <w:rsid w:val="00D22573"/>
    <w:rsid w:val="00E162EA"/>
    <w:rsid w:val="00F365D4"/>
    <w:rsid w:val="00F41C1A"/>
    <w:rsid w:val="00F46EC3"/>
    <w:rsid w:val="00F65E3E"/>
    <w:rsid w:val="00FC42BD"/>
    <w:rsid w:val="00FD3C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13659A"/>
  <w15:chartTrackingRefBased/>
  <w15:docId w15:val="{CAD0DB0B-0EE7-4DAE-BFCA-AA9901EB7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794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E794D"/>
    <w:pPr>
      <w:spacing w:after="0" w:line="240" w:lineRule="auto"/>
    </w:pPr>
    <w:rPr>
      <w:rFonts w:eastAsia="Times New Roman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CE794D"/>
    <w:rPr>
      <w:rFonts w:eastAsia="Times New Roman"/>
      <w:lang w:eastAsia="ru-RU"/>
    </w:rPr>
  </w:style>
  <w:style w:type="table" w:styleId="a5">
    <w:name w:val="Table Grid"/>
    <w:basedOn w:val="a1"/>
    <w:uiPriority w:val="39"/>
    <w:rsid w:val="003F11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unhideWhenUsed/>
    <w:rsid w:val="009066CD"/>
    <w:rPr>
      <w:color w:val="0563C1" w:themeColor="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AE6F6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AE6F63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vkt@hmrn.ru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236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6</cp:revision>
  <cp:lastPrinted>2025-04-02T05:20:00Z</cp:lastPrinted>
  <dcterms:created xsi:type="dcterms:W3CDTF">2025-03-31T10:40:00Z</dcterms:created>
  <dcterms:modified xsi:type="dcterms:W3CDTF">2025-04-02T05:20:00Z</dcterms:modified>
</cp:coreProperties>
</file>